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35FEA" w14:textId="77777777" w:rsidR="00E42335" w:rsidRPr="001A0CA7" w:rsidRDefault="00E42335" w:rsidP="00E42335">
      <w:pPr>
        <w:tabs>
          <w:tab w:val="left" w:pos="2490"/>
        </w:tabs>
        <w:rPr>
          <w:color w:val="000000"/>
          <w:u w:color="000000"/>
          <w:lang w:eastAsia="en-US"/>
        </w:rPr>
      </w:pPr>
      <w:bookmarkStart w:id="0" w:name="_Hlk51659180"/>
      <w:r w:rsidRPr="001A0CA7">
        <w:rPr>
          <w:rFonts w:ascii="Calibri" w:eastAsia="Calibri" w:hAnsi="Calibri" w:cs="Calibri"/>
          <w:color w:val="000000"/>
          <w:u w:color="000000"/>
          <w:lang w:eastAsia="en-US"/>
        </w:rPr>
        <w:t xml:space="preserve">                 </w:t>
      </w:r>
      <w:r w:rsidRPr="001A0CA7">
        <w:rPr>
          <w:rFonts w:eastAsia="Calibri" w:cs="Calibri"/>
          <w:b/>
          <w:bCs/>
          <w:color w:val="000000"/>
          <w:u w:color="000000"/>
          <w:lang w:eastAsia="en-US"/>
        </w:rPr>
        <w:t xml:space="preserve"> </w:t>
      </w:r>
      <w:r w:rsidRPr="001A0CA7">
        <w:rPr>
          <w:rFonts w:ascii="Calibri" w:eastAsia="Calibri" w:hAnsi="Calibri" w:cs="Calibri"/>
          <w:noProof/>
          <w:color w:val="000000"/>
          <w:u w:color="000000"/>
          <w:lang w:val="en-US" w:eastAsia="en-US"/>
        </w:rPr>
        <mc:AlternateContent>
          <mc:Choice Requires="wpg">
            <w:drawing>
              <wp:inline distT="0" distB="0" distL="0" distR="0" wp14:anchorId="25FA871C" wp14:editId="79A08CC5">
                <wp:extent cx="447675" cy="581025"/>
                <wp:effectExtent l="0" t="0" r="3175" b="1905"/>
                <wp:docPr id="1096337756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581025"/>
                          <a:chOff x="0" y="0"/>
                          <a:chExt cx="4476" cy="5810"/>
                        </a:xfrm>
                      </wpg:grpSpPr>
                      <wps:wsp>
                        <wps:cNvPr id="1987243584" name="Shape 10737418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8547054" name="image1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FD8A3B" id="Grupa 1" o:spid="_x0000_s1026" style="width:35.25pt;height:45.75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" strokeweight="1pt">
                  <v:stroke miterlimit="4"/>
                  <v:imagedata r:id="rId6" o:title=""/>
                </v:shape>
                <w10:anchorlock/>
              </v:group>
            </w:pict>
          </mc:Fallback>
        </mc:AlternateContent>
      </w:r>
      <w:r w:rsidRPr="001A0CA7">
        <w:rPr>
          <w:rFonts w:eastAsia="Calibri" w:cs="Calibri"/>
          <w:b/>
          <w:bCs/>
          <w:color w:val="000000"/>
          <w:u w:color="000000"/>
          <w:lang w:eastAsia="en-US"/>
        </w:rPr>
        <w:t xml:space="preserve">         </w:t>
      </w:r>
      <w:r w:rsidRPr="001A0CA7">
        <w:rPr>
          <w:b/>
          <w:bCs/>
          <w:color w:val="000000"/>
          <w:u w:color="000000"/>
          <w:lang w:eastAsia="en-US"/>
        </w:rPr>
        <w:tab/>
      </w:r>
    </w:p>
    <w:p w14:paraId="0E43677C" w14:textId="77777777" w:rsidR="00E42335" w:rsidRPr="001A0CA7" w:rsidRDefault="00E42335" w:rsidP="00E42335">
      <w:pPr>
        <w:rPr>
          <w:b/>
          <w:bCs/>
          <w:color w:val="000000"/>
          <w:u w:color="000000"/>
          <w:lang w:eastAsia="en-US"/>
        </w:rPr>
      </w:pPr>
      <w:r w:rsidRPr="001A0CA7">
        <w:rPr>
          <w:rFonts w:eastAsia="Calibri" w:cs="Calibri"/>
          <w:b/>
          <w:bCs/>
          <w:color w:val="000000"/>
          <w:u w:color="000000"/>
          <w:lang w:eastAsia="en-US"/>
        </w:rPr>
        <w:t>REPUBLIKA   HRVATSKA</w:t>
      </w:r>
    </w:p>
    <w:p w14:paraId="4AE5A5FF" w14:textId="77777777" w:rsidR="00E42335" w:rsidRPr="001A0CA7" w:rsidRDefault="00E42335" w:rsidP="00E42335">
      <w:pPr>
        <w:rPr>
          <w:b/>
          <w:bCs/>
          <w:color w:val="000000"/>
          <w:u w:color="000000"/>
          <w:lang w:eastAsia="en-US"/>
        </w:rPr>
      </w:pPr>
      <w:r w:rsidRPr="001A0CA7">
        <w:rPr>
          <w:rFonts w:eastAsia="Calibri" w:cs="Calibri"/>
          <w:b/>
          <w:bCs/>
          <w:color w:val="000000"/>
          <w:u w:color="000000"/>
          <w:lang w:eastAsia="en-US"/>
        </w:rPr>
        <w:t>KARLOVAČKA ŽUPANIJA</w:t>
      </w:r>
    </w:p>
    <w:p w14:paraId="671E14B1" w14:textId="77777777" w:rsidR="00E42335" w:rsidRPr="001A0CA7" w:rsidRDefault="00E42335" w:rsidP="00E42335">
      <w:pPr>
        <w:rPr>
          <w:color w:val="000000"/>
          <w:u w:color="000000"/>
          <w:lang w:eastAsia="en-US"/>
        </w:rPr>
      </w:pPr>
      <w:r w:rsidRPr="001A0CA7">
        <w:rPr>
          <w:rFonts w:eastAsia="Calibri" w:cs="Calibri"/>
          <w:color w:val="000000"/>
          <w:u w:color="000000"/>
          <w:lang w:eastAsia="en-US"/>
        </w:rPr>
        <w:t xml:space="preserve">      </w:t>
      </w:r>
      <w:r w:rsidRPr="001A0CA7">
        <w:rPr>
          <w:rFonts w:eastAsia="Calibri" w:cs="Calibri"/>
          <w:b/>
          <w:bCs/>
          <w:color w:val="000000"/>
          <w:u w:color="000000"/>
          <w:lang w:eastAsia="en-US"/>
        </w:rPr>
        <w:t xml:space="preserve"> OPĆINA PLAŠKI</w:t>
      </w:r>
    </w:p>
    <w:p w14:paraId="080CC5C9" w14:textId="372EE7C6" w:rsidR="00E42335" w:rsidRPr="001A0CA7" w:rsidRDefault="00E42335" w:rsidP="00E42335">
      <w:pPr>
        <w:shd w:val="clear" w:color="auto" w:fill="FFFFFF"/>
        <w:tabs>
          <w:tab w:val="left" w:pos="4820"/>
        </w:tabs>
        <w:ind w:right="4251"/>
        <w:rPr>
          <w:b/>
        </w:rPr>
      </w:pPr>
      <w:r w:rsidRPr="001A0CA7">
        <w:rPr>
          <w:b/>
          <w:bCs/>
          <w:bdr w:val="none" w:sz="0" w:space="0" w:color="auto" w:frame="1"/>
          <w:shd w:val="clear" w:color="auto" w:fill="FFFFFF"/>
        </w:rPr>
        <w:t xml:space="preserve">   OPĆINSK</w:t>
      </w:r>
      <w:r>
        <w:rPr>
          <w:b/>
          <w:bCs/>
          <w:bdr w:val="none" w:sz="0" w:space="0" w:color="auto" w:frame="1"/>
          <w:shd w:val="clear" w:color="auto" w:fill="FFFFFF"/>
        </w:rPr>
        <w:t>O VIJEĆE</w:t>
      </w:r>
    </w:p>
    <w:p w14:paraId="6D0C70AE" w14:textId="77777777" w:rsidR="00E42335" w:rsidRPr="001A0CA7" w:rsidRDefault="00E42335" w:rsidP="00E42335">
      <w:pPr>
        <w:ind w:right="5102"/>
      </w:pPr>
    </w:p>
    <w:p w14:paraId="114BBA0D" w14:textId="5B52F823" w:rsidR="00E42335" w:rsidRPr="001A0CA7" w:rsidRDefault="00E42335" w:rsidP="00E42335">
      <w:pPr>
        <w:rPr>
          <w:b/>
          <w:bCs/>
        </w:rPr>
      </w:pPr>
      <w:r w:rsidRPr="001A0CA7">
        <w:rPr>
          <w:b/>
          <w:bCs/>
        </w:rPr>
        <w:t>KLASA: 024-0</w:t>
      </w:r>
      <w:r w:rsidR="00C747B1">
        <w:rPr>
          <w:b/>
          <w:bCs/>
        </w:rPr>
        <w:t>2</w:t>
      </w:r>
      <w:r w:rsidRPr="001A0CA7">
        <w:rPr>
          <w:b/>
          <w:bCs/>
        </w:rPr>
        <w:t>/25-0</w:t>
      </w:r>
      <w:r w:rsidR="00C747B1">
        <w:rPr>
          <w:b/>
          <w:bCs/>
        </w:rPr>
        <w:t>2</w:t>
      </w:r>
      <w:r w:rsidRPr="001A0CA7">
        <w:rPr>
          <w:b/>
          <w:bCs/>
        </w:rPr>
        <w:t>/</w:t>
      </w:r>
      <w:r w:rsidR="00114540">
        <w:rPr>
          <w:b/>
          <w:bCs/>
        </w:rPr>
        <w:t>033</w:t>
      </w:r>
    </w:p>
    <w:p w14:paraId="212D3B7F" w14:textId="1E19BA46" w:rsidR="00E42335" w:rsidRPr="001A0CA7" w:rsidRDefault="00E42335" w:rsidP="00E42335">
      <w:pPr>
        <w:rPr>
          <w:b/>
          <w:bCs/>
        </w:rPr>
      </w:pPr>
      <w:r w:rsidRPr="001A0CA7">
        <w:rPr>
          <w:b/>
          <w:bCs/>
        </w:rPr>
        <w:t>URBROJ: 2133-14-0</w:t>
      </w:r>
      <w:r w:rsidR="00C747B1">
        <w:rPr>
          <w:b/>
          <w:bCs/>
        </w:rPr>
        <w:t>1</w:t>
      </w:r>
      <w:r w:rsidRPr="001A0CA7">
        <w:rPr>
          <w:b/>
          <w:bCs/>
        </w:rPr>
        <w:t>/01-25-1</w:t>
      </w:r>
    </w:p>
    <w:p w14:paraId="010E4D98" w14:textId="11A2C207" w:rsidR="00E42335" w:rsidRDefault="00E42335" w:rsidP="00E42335">
      <w:pPr>
        <w:rPr>
          <w:b/>
          <w:bCs/>
          <w:iCs/>
        </w:rPr>
      </w:pPr>
      <w:r w:rsidRPr="001A0CA7">
        <w:rPr>
          <w:b/>
          <w:bCs/>
          <w:iCs/>
        </w:rPr>
        <w:t>Plaški,</w:t>
      </w:r>
      <w:r w:rsidR="007A4EC4">
        <w:rPr>
          <w:b/>
          <w:bCs/>
          <w:iCs/>
        </w:rPr>
        <w:t xml:space="preserve"> </w:t>
      </w:r>
      <w:r w:rsidR="00114540">
        <w:rPr>
          <w:b/>
          <w:bCs/>
          <w:iCs/>
        </w:rPr>
        <w:t>11.</w:t>
      </w:r>
      <w:r w:rsidRPr="001A0CA7">
        <w:rPr>
          <w:b/>
          <w:bCs/>
          <w:iCs/>
        </w:rPr>
        <w:t xml:space="preserve"> </w:t>
      </w:r>
      <w:r w:rsidR="00C747B1">
        <w:rPr>
          <w:b/>
          <w:bCs/>
          <w:iCs/>
        </w:rPr>
        <w:t>rujan</w:t>
      </w:r>
      <w:r w:rsidRPr="001A0CA7">
        <w:rPr>
          <w:b/>
          <w:bCs/>
          <w:iCs/>
        </w:rPr>
        <w:t xml:space="preserve"> 2025. godine</w:t>
      </w:r>
    </w:p>
    <w:p w14:paraId="2B146638" w14:textId="77777777" w:rsidR="00E42335" w:rsidRPr="00E42335" w:rsidRDefault="00E42335" w:rsidP="00E42335">
      <w:pPr>
        <w:rPr>
          <w:b/>
          <w:bCs/>
          <w:iCs/>
        </w:rPr>
      </w:pPr>
    </w:p>
    <w:p w14:paraId="1A6153F4" w14:textId="7C919F7E" w:rsidR="004353D7" w:rsidRPr="00084DD7" w:rsidRDefault="004353D7" w:rsidP="00BA3E33">
      <w:pPr>
        <w:spacing w:after="400"/>
        <w:ind w:firstLine="708"/>
        <w:jc w:val="both"/>
        <w:rPr>
          <w:color w:val="000000"/>
        </w:rPr>
      </w:pPr>
      <w:r w:rsidRPr="00084DD7">
        <w:rPr>
          <w:color w:val="000000"/>
        </w:rPr>
        <w:t>Na temelju članaka 5</w:t>
      </w:r>
      <w:r w:rsidR="0083647E" w:rsidRPr="00084DD7">
        <w:rPr>
          <w:color w:val="000000"/>
        </w:rPr>
        <w:t>5</w:t>
      </w:r>
      <w:r w:rsidRPr="00084DD7">
        <w:rPr>
          <w:color w:val="000000"/>
        </w:rPr>
        <w:t>. Zakona o upravljanju nekretninama i pokretninama u vlasništvu Republike Hrvatske (</w:t>
      </w:r>
      <w:r w:rsidR="00F27373">
        <w:rPr>
          <w:color w:val="000000"/>
        </w:rPr>
        <w:t>„</w:t>
      </w:r>
      <w:r w:rsidRPr="00084DD7">
        <w:rPr>
          <w:color w:val="000000"/>
        </w:rPr>
        <w:t>Narodne novine</w:t>
      </w:r>
      <w:r w:rsidR="00F27373">
        <w:rPr>
          <w:color w:val="000000"/>
        </w:rPr>
        <w:t>“</w:t>
      </w:r>
      <w:r w:rsidRPr="00084DD7">
        <w:rPr>
          <w:color w:val="000000"/>
        </w:rPr>
        <w:t xml:space="preserve">, broj 155/23), članka </w:t>
      </w:r>
      <w:r w:rsidR="006E2057" w:rsidRPr="00084DD7">
        <w:rPr>
          <w:color w:val="000000"/>
        </w:rPr>
        <w:t>37</w:t>
      </w:r>
      <w:r w:rsidRPr="00084DD7">
        <w:rPr>
          <w:color w:val="000000"/>
        </w:rPr>
        <w:t xml:space="preserve">. Statuta </w:t>
      </w:r>
      <w:r w:rsidR="005200D5">
        <w:rPr>
          <w:color w:val="000000"/>
        </w:rPr>
        <w:t>O</w:t>
      </w:r>
      <w:r w:rsidRPr="00084DD7">
        <w:rPr>
          <w:color w:val="000000"/>
        </w:rPr>
        <w:t>pćine Plaški (</w:t>
      </w:r>
      <w:r w:rsidR="00F27373">
        <w:rPr>
          <w:color w:val="000000"/>
        </w:rPr>
        <w:t>„</w:t>
      </w:r>
      <w:r w:rsidRPr="00084DD7">
        <w:rPr>
          <w:color w:val="000000"/>
        </w:rPr>
        <w:t>Glasnik Karlovačke županije</w:t>
      </w:r>
      <w:r w:rsidR="00F27373">
        <w:rPr>
          <w:color w:val="000000"/>
        </w:rPr>
        <w:t>“</w:t>
      </w:r>
      <w:r w:rsidRPr="00084DD7">
        <w:rPr>
          <w:color w:val="000000"/>
        </w:rPr>
        <w:t xml:space="preserve">, broj </w:t>
      </w:r>
      <w:r w:rsidR="006E2057" w:rsidRPr="00084DD7">
        <w:rPr>
          <w:color w:val="000000"/>
        </w:rPr>
        <w:t>41/23</w:t>
      </w:r>
      <w:r w:rsidRPr="00084DD7">
        <w:rPr>
          <w:color w:val="000000"/>
        </w:rPr>
        <w:t>), Strategije upravljanja imovinom u vlasništvu Općine Plaški za razdoblje od 2021. do 2027. godine (</w:t>
      </w:r>
      <w:r w:rsidR="00F27373">
        <w:rPr>
          <w:color w:val="000000"/>
        </w:rPr>
        <w:t>„</w:t>
      </w:r>
      <w:r w:rsidRPr="00084DD7">
        <w:rPr>
          <w:color w:val="000000"/>
        </w:rPr>
        <w:t>Glasnik Karlovačke županije</w:t>
      </w:r>
      <w:r w:rsidR="00F27373">
        <w:rPr>
          <w:color w:val="000000"/>
        </w:rPr>
        <w:t>“</w:t>
      </w:r>
      <w:r w:rsidRPr="00084DD7">
        <w:rPr>
          <w:color w:val="000000"/>
        </w:rPr>
        <w:t>, broj 25/22) i Godišnjeg plana upravljanja imovinom za 202</w:t>
      </w:r>
      <w:r w:rsidR="00472586" w:rsidRPr="00084DD7">
        <w:rPr>
          <w:color w:val="000000"/>
        </w:rPr>
        <w:t>4</w:t>
      </w:r>
      <w:r w:rsidRPr="00084DD7">
        <w:rPr>
          <w:color w:val="000000"/>
        </w:rPr>
        <w:t>. godinu (</w:t>
      </w:r>
      <w:r w:rsidR="00453D0A">
        <w:rPr>
          <w:color w:val="000000"/>
        </w:rPr>
        <w:t>„</w:t>
      </w:r>
      <w:r w:rsidRPr="00084DD7">
        <w:rPr>
          <w:color w:val="000000"/>
        </w:rPr>
        <w:t>Glasnik Karlovačke županije</w:t>
      </w:r>
      <w:r w:rsidR="00453D0A">
        <w:rPr>
          <w:color w:val="000000"/>
        </w:rPr>
        <w:t>“</w:t>
      </w:r>
      <w:r w:rsidRPr="00084DD7">
        <w:rPr>
          <w:color w:val="000000"/>
        </w:rPr>
        <w:t xml:space="preserve">, broj </w:t>
      </w:r>
      <w:r w:rsidR="00472586" w:rsidRPr="00084DD7">
        <w:rPr>
          <w:color w:val="000000"/>
        </w:rPr>
        <w:t>39/23</w:t>
      </w:r>
      <w:r w:rsidRPr="00084DD7">
        <w:rPr>
          <w:color w:val="000000"/>
        </w:rPr>
        <w:t xml:space="preserve">), </w:t>
      </w:r>
      <w:r w:rsidR="008C4D9B" w:rsidRPr="00084DD7">
        <w:rPr>
          <w:color w:val="000000"/>
        </w:rPr>
        <w:t>Općinsko vijeće</w:t>
      </w:r>
      <w:r w:rsidRPr="00084DD7">
        <w:rPr>
          <w:color w:val="000000"/>
        </w:rPr>
        <w:t xml:space="preserve"> Općine Plaški </w:t>
      </w:r>
      <w:r w:rsidR="00114540">
        <w:rPr>
          <w:color w:val="000000"/>
        </w:rPr>
        <w:t xml:space="preserve">na svojoj 2. sjednici održanoj </w:t>
      </w:r>
      <w:r w:rsidRPr="00084DD7">
        <w:t xml:space="preserve">dana </w:t>
      </w:r>
      <w:r w:rsidR="00114540">
        <w:br/>
        <w:t>11.</w:t>
      </w:r>
      <w:r w:rsidR="009C13A7">
        <w:t xml:space="preserve"> rujna </w:t>
      </w:r>
      <w:r w:rsidRPr="00084DD7">
        <w:t>202</w:t>
      </w:r>
      <w:r w:rsidR="00BA3E33">
        <w:t>5</w:t>
      </w:r>
      <w:r w:rsidRPr="00084DD7">
        <w:t>.</w:t>
      </w:r>
      <w:r w:rsidRPr="00084DD7">
        <w:rPr>
          <w:color w:val="000000"/>
        </w:rPr>
        <w:t xml:space="preserve"> godine, donosi</w:t>
      </w:r>
      <w:bookmarkEnd w:id="0"/>
    </w:p>
    <w:p w14:paraId="587DD072" w14:textId="77777777" w:rsidR="002F0936" w:rsidRPr="00084DD7" w:rsidRDefault="002F0936" w:rsidP="002F0936">
      <w:pPr>
        <w:spacing w:line="276" w:lineRule="auto"/>
        <w:jc w:val="center"/>
        <w:rPr>
          <w:b/>
          <w:bCs/>
          <w:color w:val="000000"/>
        </w:rPr>
      </w:pPr>
      <w:r w:rsidRPr="00084DD7">
        <w:rPr>
          <w:b/>
          <w:bCs/>
          <w:color w:val="000000"/>
        </w:rPr>
        <w:t xml:space="preserve">ODLUKU </w:t>
      </w:r>
    </w:p>
    <w:p w14:paraId="6DB28505" w14:textId="77777777" w:rsidR="002F0936" w:rsidRPr="00084DD7" w:rsidRDefault="002F0936" w:rsidP="002F0936">
      <w:pPr>
        <w:spacing w:line="276" w:lineRule="auto"/>
        <w:jc w:val="center"/>
        <w:rPr>
          <w:b/>
          <w:bCs/>
          <w:color w:val="000000"/>
        </w:rPr>
      </w:pPr>
      <w:r w:rsidRPr="00084DD7">
        <w:rPr>
          <w:b/>
          <w:bCs/>
          <w:color w:val="000000"/>
        </w:rPr>
        <w:t xml:space="preserve">O USVAJANJU IZVJEŠĆA O PROVEDBI PLANA UPRAVLJANJA IMOVINOM </w:t>
      </w:r>
    </w:p>
    <w:p w14:paraId="74A60853" w14:textId="1EB941C0" w:rsidR="000B35CD" w:rsidRPr="00084DD7" w:rsidRDefault="002F0936" w:rsidP="002F0936">
      <w:pPr>
        <w:spacing w:after="320" w:line="276" w:lineRule="auto"/>
        <w:jc w:val="center"/>
        <w:rPr>
          <w:b/>
          <w:bCs/>
          <w:color w:val="000000"/>
        </w:rPr>
      </w:pPr>
      <w:r w:rsidRPr="00084DD7">
        <w:rPr>
          <w:b/>
          <w:bCs/>
          <w:color w:val="000000"/>
        </w:rPr>
        <w:t xml:space="preserve">U VLASNIŠTVU </w:t>
      </w:r>
      <w:r w:rsidR="0077284D" w:rsidRPr="00084DD7">
        <w:rPr>
          <w:b/>
          <w:bCs/>
          <w:color w:val="000000"/>
        </w:rPr>
        <w:t xml:space="preserve">OPĆINE </w:t>
      </w:r>
      <w:r w:rsidR="00381056" w:rsidRPr="00084DD7">
        <w:rPr>
          <w:b/>
          <w:bCs/>
          <w:color w:val="000000"/>
        </w:rPr>
        <w:t xml:space="preserve">PLAŠKI </w:t>
      </w:r>
      <w:r w:rsidR="004A0543" w:rsidRPr="00084DD7">
        <w:rPr>
          <w:b/>
          <w:bCs/>
          <w:color w:val="000000"/>
        </w:rPr>
        <w:t>ZA 202</w:t>
      </w:r>
      <w:r w:rsidR="00472586" w:rsidRPr="00084DD7">
        <w:rPr>
          <w:b/>
          <w:bCs/>
          <w:color w:val="000000"/>
        </w:rPr>
        <w:t>4</w:t>
      </w:r>
      <w:r w:rsidR="006A3A52" w:rsidRPr="00084DD7">
        <w:rPr>
          <w:b/>
          <w:bCs/>
          <w:color w:val="000000"/>
        </w:rPr>
        <w:t>. GODINU</w:t>
      </w:r>
    </w:p>
    <w:p w14:paraId="209A4D91" w14:textId="77777777" w:rsidR="002F0936" w:rsidRPr="00084DD7" w:rsidRDefault="002F0936" w:rsidP="002F0936">
      <w:pPr>
        <w:spacing w:after="200" w:line="276" w:lineRule="auto"/>
        <w:jc w:val="center"/>
        <w:rPr>
          <w:b/>
          <w:bCs/>
          <w:color w:val="000000"/>
        </w:rPr>
      </w:pPr>
      <w:r w:rsidRPr="00084DD7">
        <w:rPr>
          <w:color w:val="000000"/>
        </w:rPr>
        <w:t>I.</w:t>
      </w:r>
    </w:p>
    <w:p w14:paraId="113B07D1" w14:textId="0C89CEE0" w:rsidR="008C4D9B" w:rsidRPr="00084DD7" w:rsidRDefault="008C4D9B" w:rsidP="00BA3E33">
      <w:pPr>
        <w:spacing w:after="200" w:line="276" w:lineRule="auto"/>
        <w:ind w:firstLine="708"/>
        <w:jc w:val="both"/>
        <w:rPr>
          <w:color w:val="000000"/>
        </w:rPr>
      </w:pPr>
      <w:r w:rsidRPr="00084DD7">
        <w:rPr>
          <w:color w:val="000000"/>
        </w:rPr>
        <w:t>Ovom Odlukom usvaja se</w:t>
      </w:r>
      <w:r w:rsidRPr="00084DD7">
        <w:t xml:space="preserve"> </w:t>
      </w:r>
      <w:r w:rsidRPr="00084DD7">
        <w:rPr>
          <w:color w:val="000000"/>
        </w:rPr>
        <w:t xml:space="preserve">Izvješće o provedbi </w:t>
      </w:r>
      <w:r w:rsidR="00803AF5" w:rsidRPr="00084DD7">
        <w:rPr>
          <w:color w:val="000000"/>
        </w:rPr>
        <w:t>P</w:t>
      </w:r>
      <w:r w:rsidRPr="00084DD7">
        <w:rPr>
          <w:color w:val="000000"/>
        </w:rPr>
        <w:t>lana upravljanja imovinom za 202</w:t>
      </w:r>
      <w:r w:rsidR="00472586" w:rsidRPr="00084DD7">
        <w:rPr>
          <w:color w:val="000000"/>
        </w:rPr>
        <w:t>4</w:t>
      </w:r>
      <w:r w:rsidRPr="00084DD7">
        <w:rPr>
          <w:color w:val="000000"/>
        </w:rPr>
        <w:t>. godinu kojeg načelnik Općine Plaški jednom godišnje podnosi Općinskom vijeću tekuće godine za prethodnu godinu.</w:t>
      </w:r>
    </w:p>
    <w:p w14:paraId="0D8B6AF1" w14:textId="1A5D881A" w:rsidR="002F0936" w:rsidRPr="00084DD7" w:rsidRDefault="002F0936" w:rsidP="002F0936">
      <w:pPr>
        <w:spacing w:after="200" w:line="276" w:lineRule="auto"/>
        <w:jc w:val="center"/>
        <w:rPr>
          <w:color w:val="000000"/>
        </w:rPr>
      </w:pPr>
      <w:r w:rsidRPr="00084DD7">
        <w:rPr>
          <w:color w:val="000000"/>
        </w:rPr>
        <w:t>II.</w:t>
      </w:r>
    </w:p>
    <w:p w14:paraId="38925A12" w14:textId="6DCAD7DF" w:rsidR="002F0936" w:rsidRPr="00084DD7" w:rsidRDefault="002F0936" w:rsidP="00BA3E33">
      <w:pPr>
        <w:spacing w:after="200" w:line="276" w:lineRule="auto"/>
        <w:ind w:firstLine="708"/>
        <w:jc w:val="both"/>
      </w:pPr>
      <w:r w:rsidRPr="00084DD7">
        <w:t xml:space="preserve">Izvješće o provedbi Plana upravljanja </w:t>
      </w:r>
      <w:r w:rsidR="003B2E68" w:rsidRPr="00084DD7">
        <w:t>imovinom za 202</w:t>
      </w:r>
      <w:r w:rsidR="00472586" w:rsidRPr="00084DD7">
        <w:t>4</w:t>
      </w:r>
      <w:r w:rsidR="003B2E68" w:rsidRPr="00084DD7">
        <w:t>. godinu predstavlja dokument u kojem se opisuje realizacija</w:t>
      </w:r>
      <w:r w:rsidR="0025288C" w:rsidRPr="00084DD7">
        <w:t xml:space="preserve"> elemenata strateškog planiranja postavljenih u</w:t>
      </w:r>
      <w:r w:rsidR="003B2E68" w:rsidRPr="00084DD7">
        <w:t xml:space="preserve"> Strategij</w:t>
      </w:r>
      <w:r w:rsidR="0025288C" w:rsidRPr="00084DD7">
        <w:t>i</w:t>
      </w:r>
      <w:r w:rsidR="003B2E68" w:rsidRPr="00084DD7">
        <w:t xml:space="preserve"> upravljanja imovinom </w:t>
      </w:r>
      <w:r w:rsidR="0077284D" w:rsidRPr="00084DD7">
        <w:t xml:space="preserve">Općine </w:t>
      </w:r>
      <w:r w:rsidR="00F90E00" w:rsidRPr="00084DD7">
        <w:t>Plaški</w:t>
      </w:r>
      <w:r w:rsidR="0077284D" w:rsidRPr="00084DD7">
        <w:t xml:space="preserve"> </w:t>
      </w:r>
      <w:r w:rsidR="004D11B7" w:rsidRPr="00084DD7">
        <w:t xml:space="preserve">za </w:t>
      </w:r>
      <w:r w:rsidR="004D11B7" w:rsidRPr="00084DD7">
        <w:rPr>
          <w:color w:val="000000"/>
        </w:rPr>
        <w:t>razdoblje od 20</w:t>
      </w:r>
      <w:r w:rsidR="00F90E00" w:rsidRPr="00084DD7">
        <w:rPr>
          <w:color w:val="000000"/>
        </w:rPr>
        <w:t>21</w:t>
      </w:r>
      <w:r w:rsidR="004D11B7" w:rsidRPr="00084DD7">
        <w:rPr>
          <w:color w:val="000000"/>
        </w:rPr>
        <w:t>. do 202</w:t>
      </w:r>
      <w:r w:rsidR="00F90E00" w:rsidRPr="00084DD7">
        <w:rPr>
          <w:color w:val="000000"/>
        </w:rPr>
        <w:t>7</w:t>
      </w:r>
      <w:r w:rsidR="004D11B7" w:rsidRPr="00084DD7">
        <w:rPr>
          <w:color w:val="000000"/>
        </w:rPr>
        <w:t xml:space="preserve">. godine </w:t>
      </w:r>
      <w:r w:rsidR="00F90E00" w:rsidRPr="00084DD7">
        <w:rPr>
          <w:color w:val="000000"/>
        </w:rPr>
        <w:t>(</w:t>
      </w:r>
      <w:r w:rsidR="00535FFA">
        <w:rPr>
          <w:color w:val="000000"/>
        </w:rPr>
        <w:t>„</w:t>
      </w:r>
      <w:r w:rsidR="00F90E00" w:rsidRPr="00084DD7">
        <w:rPr>
          <w:color w:val="000000"/>
        </w:rPr>
        <w:t>Glasnik Karlovačke županije</w:t>
      </w:r>
      <w:r w:rsidR="00535FFA">
        <w:rPr>
          <w:color w:val="000000"/>
        </w:rPr>
        <w:t>“</w:t>
      </w:r>
      <w:r w:rsidR="00F90E00" w:rsidRPr="00084DD7">
        <w:rPr>
          <w:color w:val="000000"/>
        </w:rPr>
        <w:t>, broj 25/22</w:t>
      </w:r>
      <w:r w:rsidR="004D11B7" w:rsidRPr="00084DD7">
        <w:rPr>
          <w:color w:val="000000"/>
        </w:rPr>
        <w:t>)</w:t>
      </w:r>
      <w:r w:rsidR="003B2E68" w:rsidRPr="00084DD7">
        <w:t xml:space="preserve"> i Plan</w:t>
      </w:r>
      <w:r w:rsidR="0025288C" w:rsidRPr="00084DD7">
        <w:t>u</w:t>
      </w:r>
      <w:r w:rsidR="003B2E68" w:rsidRPr="00084DD7">
        <w:t xml:space="preserve"> upravljanja imovinom za 202</w:t>
      </w:r>
      <w:r w:rsidR="00472586" w:rsidRPr="00084DD7">
        <w:t>4</w:t>
      </w:r>
      <w:r w:rsidR="00AC0A1F" w:rsidRPr="00084DD7">
        <w:t>.</w:t>
      </w:r>
      <w:r w:rsidR="003B2E68" w:rsidRPr="00084DD7">
        <w:t xml:space="preserve"> godinu</w:t>
      </w:r>
      <w:r w:rsidR="00AC0A1F" w:rsidRPr="00084DD7">
        <w:t xml:space="preserve"> </w:t>
      </w:r>
      <w:r w:rsidR="004D11B7" w:rsidRPr="00084DD7">
        <w:rPr>
          <w:color w:val="000000"/>
        </w:rPr>
        <w:t>(</w:t>
      </w:r>
      <w:r w:rsidR="00535FFA">
        <w:rPr>
          <w:color w:val="000000"/>
        </w:rPr>
        <w:t>„</w:t>
      </w:r>
      <w:r w:rsidR="00F90E00" w:rsidRPr="00084DD7">
        <w:rPr>
          <w:color w:val="000000"/>
        </w:rPr>
        <w:t>Glasnik Karlovačke županije</w:t>
      </w:r>
      <w:r w:rsidR="00535FFA">
        <w:rPr>
          <w:color w:val="000000"/>
        </w:rPr>
        <w:t>“</w:t>
      </w:r>
      <w:r w:rsidR="00F90E00" w:rsidRPr="00084DD7">
        <w:rPr>
          <w:color w:val="000000"/>
        </w:rPr>
        <w:t xml:space="preserve">, broj </w:t>
      </w:r>
      <w:r w:rsidR="00472586" w:rsidRPr="00084DD7">
        <w:t>39/23</w:t>
      </w:r>
      <w:r w:rsidR="004D11B7" w:rsidRPr="00084DD7">
        <w:t>)</w:t>
      </w:r>
      <w:r w:rsidR="009950CC" w:rsidRPr="00084DD7">
        <w:t>.</w:t>
      </w:r>
    </w:p>
    <w:p w14:paraId="3AB0C5CC" w14:textId="68367366" w:rsidR="002F0936" w:rsidRPr="00084DD7" w:rsidRDefault="002F0936" w:rsidP="002F0936">
      <w:pPr>
        <w:spacing w:after="200" w:line="276" w:lineRule="auto"/>
        <w:jc w:val="center"/>
        <w:rPr>
          <w:color w:val="000000"/>
        </w:rPr>
      </w:pPr>
      <w:r w:rsidRPr="00084DD7">
        <w:rPr>
          <w:color w:val="000000"/>
        </w:rPr>
        <w:t>I</w:t>
      </w:r>
      <w:r w:rsidR="00787240" w:rsidRPr="00084DD7">
        <w:rPr>
          <w:color w:val="000000"/>
        </w:rPr>
        <w:t>II</w:t>
      </w:r>
      <w:r w:rsidRPr="00084DD7">
        <w:rPr>
          <w:color w:val="000000"/>
        </w:rPr>
        <w:t>.</w:t>
      </w:r>
    </w:p>
    <w:p w14:paraId="48B35969" w14:textId="4E516833" w:rsidR="002D2DCA" w:rsidRDefault="002D2DCA" w:rsidP="002D2DC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</w:rPr>
      </w:pPr>
      <w:r>
        <w:rPr>
          <w:bCs/>
        </w:rPr>
        <w:t>Ova Odluka ima</w:t>
      </w:r>
      <w:r w:rsidRPr="00002A08">
        <w:rPr>
          <w:bCs/>
        </w:rPr>
        <w:t xml:space="preserve"> se objaviti u „Glasniku Karlovačke županije“ i stupa na snagu 8 dana od dana objave</w:t>
      </w:r>
      <w:r w:rsidR="00080F28">
        <w:rPr>
          <w:bCs/>
        </w:rPr>
        <w:t xml:space="preserve">. </w:t>
      </w:r>
      <w:r w:rsidRPr="00002A08">
        <w:rPr>
          <w:bCs/>
        </w:rPr>
        <w:t>Ist</w:t>
      </w:r>
      <w:r>
        <w:rPr>
          <w:bCs/>
        </w:rPr>
        <w:t>a</w:t>
      </w:r>
      <w:r w:rsidRPr="00002A08">
        <w:rPr>
          <w:bCs/>
        </w:rPr>
        <w:t xml:space="preserve"> </w:t>
      </w:r>
      <w:r>
        <w:rPr>
          <w:bCs/>
        </w:rPr>
        <w:t>Odluka</w:t>
      </w:r>
      <w:r w:rsidRPr="00002A08">
        <w:rPr>
          <w:bCs/>
        </w:rPr>
        <w:t xml:space="preserve"> objavit će se i na službenoj web stranici Općine Plaški, </w:t>
      </w:r>
      <w:hyperlink r:id="rId7" w:history="1">
        <w:r w:rsidRPr="00002A08">
          <w:rPr>
            <w:bCs/>
            <w:color w:val="0563C1"/>
            <w:u w:val="single"/>
          </w:rPr>
          <w:t>www.plaski.hr</w:t>
        </w:r>
      </w:hyperlink>
      <w:r w:rsidRPr="00002A08">
        <w:rPr>
          <w:bCs/>
        </w:rPr>
        <w:t xml:space="preserve">. </w:t>
      </w:r>
      <w:r w:rsidR="00995029">
        <w:rPr>
          <w:bCs/>
        </w:rPr>
        <w:t>Usvojeno Izvješće pohranjeno je u arhivi Općine Plaški i neće se objavljivati.</w:t>
      </w:r>
    </w:p>
    <w:p w14:paraId="2E7CF898" w14:textId="77777777" w:rsidR="00995029" w:rsidRPr="00002A08" w:rsidRDefault="00995029" w:rsidP="002D2DCA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</w:rPr>
      </w:pPr>
    </w:p>
    <w:p w14:paraId="2379FE8B" w14:textId="77777777" w:rsidR="002D2DCA" w:rsidRDefault="002D2DCA" w:rsidP="002D2DCA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14:paraId="2D51F7F3" w14:textId="0D3FA557" w:rsidR="00ED05F0" w:rsidRPr="00084DD7" w:rsidRDefault="00ED05F0" w:rsidP="00ED05F0">
      <w:pPr>
        <w:spacing w:line="276" w:lineRule="auto"/>
        <w:jc w:val="both"/>
        <w:rPr>
          <w:color w:val="000000"/>
        </w:rPr>
      </w:pPr>
    </w:p>
    <w:p w14:paraId="39EA98D5" w14:textId="2857E469" w:rsidR="00551A6E" w:rsidRPr="0003224C" w:rsidRDefault="0003224C" w:rsidP="0003224C">
      <w:pPr>
        <w:pStyle w:val="t-9-8-bez-uvl"/>
        <w:spacing w:before="0" w:beforeAutospacing="0" w:after="0" w:afterAutospacing="0"/>
        <w:ind w:left="5664"/>
        <w:rPr>
          <w:b/>
          <w:bCs/>
          <w:lang w:eastAsia="sl-SI"/>
        </w:rPr>
      </w:pPr>
      <w:r w:rsidRPr="0003224C">
        <w:rPr>
          <w:b/>
          <w:bCs/>
          <w:lang w:eastAsia="sl-SI"/>
        </w:rPr>
        <w:t xml:space="preserve">      PREDSJEDNIK</w:t>
      </w:r>
    </w:p>
    <w:p w14:paraId="6DD26243" w14:textId="77777777" w:rsidR="0003224C" w:rsidRPr="0003224C" w:rsidRDefault="0003224C" w:rsidP="0003224C">
      <w:pPr>
        <w:pStyle w:val="t-9-8-bez-uvl"/>
        <w:spacing w:before="0" w:beforeAutospacing="0" w:after="0" w:afterAutospacing="0"/>
        <w:ind w:left="5664"/>
        <w:rPr>
          <w:b/>
          <w:bCs/>
          <w:lang w:eastAsia="sl-SI"/>
        </w:rPr>
      </w:pPr>
    </w:p>
    <w:p w14:paraId="0685A832" w14:textId="614A7435" w:rsidR="0003224C" w:rsidRPr="0003224C" w:rsidRDefault="0003224C" w:rsidP="0003224C">
      <w:pPr>
        <w:pStyle w:val="t-9-8-bez-uvl"/>
        <w:spacing w:before="0" w:beforeAutospacing="0" w:after="0" w:afterAutospacing="0"/>
        <w:ind w:left="5664"/>
        <w:rPr>
          <w:b/>
          <w:bCs/>
          <w:i/>
          <w:color w:val="000000"/>
          <w:lang w:eastAsia="sl-SI"/>
        </w:rPr>
      </w:pPr>
      <w:r w:rsidRPr="0003224C">
        <w:rPr>
          <w:b/>
          <w:bCs/>
          <w:lang w:eastAsia="sl-SI"/>
        </w:rPr>
        <w:t xml:space="preserve">Ivica </w:t>
      </w:r>
      <w:proofErr w:type="spellStart"/>
      <w:r w:rsidRPr="0003224C">
        <w:rPr>
          <w:b/>
          <w:bCs/>
          <w:lang w:eastAsia="sl-SI"/>
        </w:rPr>
        <w:t>Klečina</w:t>
      </w:r>
      <w:proofErr w:type="spellEnd"/>
      <w:r w:rsidRPr="0003224C">
        <w:rPr>
          <w:b/>
          <w:bCs/>
          <w:lang w:eastAsia="sl-SI"/>
        </w:rPr>
        <w:t xml:space="preserve">, dipl. </w:t>
      </w:r>
      <w:proofErr w:type="spellStart"/>
      <w:r w:rsidRPr="0003224C">
        <w:rPr>
          <w:b/>
          <w:bCs/>
          <w:lang w:eastAsia="sl-SI"/>
        </w:rPr>
        <w:t>theol</w:t>
      </w:r>
      <w:proofErr w:type="spellEnd"/>
      <w:r w:rsidRPr="0003224C">
        <w:rPr>
          <w:b/>
          <w:bCs/>
          <w:lang w:eastAsia="sl-SI"/>
        </w:rPr>
        <w:t>.</w:t>
      </w:r>
    </w:p>
    <w:sectPr w:rsidR="0003224C" w:rsidRPr="0003224C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747708">
    <w:abstractNumId w:val="1"/>
  </w:num>
  <w:num w:numId="2" w16cid:durableId="103699036">
    <w:abstractNumId w:val="0"/>
  </w:num>
  <w:num w:numId="3" w16cid:durableId="1693803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028E7"/>
    <w:rsid w:val="000230E4"/>
    <w:rsid w:val="0003224C"/>
    <w:rsid w:val="00032AD1"/>
    <w:rsid w:val="0004012F"/>
    <w:rsid w:val="00063BA8"/>
    <w:rsid w:val="00071C86"/>
    <w:rsid w:val="00080F28"/>
    <w:rsid w:val="00084314"/>
    <w:rsid w:val="00084DD7"/>
    <w:rsid w:val="000B35CD"/>
    <w:rsid w:val="000D7942"/>
    <w:rsid w:val="00114540"/>
    <w:rsid w:val="00126668"/>
    <w:rsid w:val="0013097D"/>
    <w:rsid w:val="00150399"/>
    <w:rsid w:val="001C0AAD"/>
    <w:rsid w:val="001C76BE"/>
    <w:rsid w:val="001D6579"/>
    <w:rsid w:val="002310DE"/>
    <w:rsid w:val="0025288C"/>
    <w:rsid w:val="002773E4"/>
    <w:rsid w:val="002812A8"/>
    <w:rsid w:val="0029188E"/>
    <w:rsid w:val="00297026"/>
    <w:rsid w:val="002B06D3"/>
    <w:rsid w:val="002B25E2"/>
    <w:rsid w:val="002C04E1"/>
    <w:rsid w:val="002C4101"/>
    <w:rsid w:val="002D2DCA"/>
    <w:rsid w:val="002E5DFD"/>
    <w:rsid w:val="002E75FA"/>
    <w:rsid w:val="002F0936"/>
    <w:rsid w:val="003272FB"/>
    <w:rsid w:val="003274A6"/>
    <w:rsid w:val="00345B4A"/>
    <w:rsid w:val="00364D9C"/>
    <w:rsid w:val="00381056"/>
    <w:rsid w:val="003B2E68"/>
    <w:rsid w:val="003B31DB"/>
    <w:rsid w:val="00401B4C"/>
    <w:rsid w:val="00410BAA"/>
    <w:rsid w:val="004270E3"/>
    <w:rsid w:val="00435203"/>
    <w:rsid w:val="004353D7"/>
    <w:rsid w:val="00453D0A"/>
    <w:rsid w:val="00465A7A"/>
    <w:rsid w:val="00467689"/>
    <w:rsid w:val="00472586"/>
    <w:rsid w:val="00480AE5"/>
    <w:rsid w:val="00481467"/>
    <w:rsid w:val="00496F8A"/>
    <w:rsid w:val="004A0543"/>
    <w:rsid w:val="004B26E0"/>
    <w:rsid w:val="004B6677"/>
    <w:rsid w:val="004D11B7"/>
    <w:rsid w:val="004D2FCD"/>
    <w:rsid w:val="004D60AB"/>
    <w:rsid w:val="004F6D76"/>
    <w:rsid w:val="005200D5"/>
    <w:rsid w:val="0052145D"/>
    <w:rsid w:val="005220A5"/>
    <w:rsid w:val="00535FFA"/>
    <w:rsid w:val="00551A6E"/>
    <w:rsid w:val="00557DC9"/>
    <w:rsid w:val="005638C5"/>
    <w:rsid w:val="005741C5"/>
    <w:rsid w:val="005823D2"/>
    <w:rsid w:val="005836F9"/>
    <w:rsid w:val="005837D1"/>
    <w:rsid w:val="00590AA3"/>
    <w:rsid w:val="005957A9"/>
    <w:rsid w:val="005A0CBE"/>
    <w:rsid w:val="005C3B75"/>
    <w:rsid w:val="005D10E0"/>
    <w:rsid w:val="0060399B"/>
    <w:rsid w:val="00606C6D"/>
    <w:rsid w:val="00614994"/>
    <w:rsid w:val="00645A42"/>
    <w:rsid w:val="00661BFB"/>
    <w:rsid w:val="00664515"/>
    <w:rsid w:val="006808D2"/>
    <w:rsid w:val="006A3A52"/>
    <w:rsid w:val="006B135B"/>
    <w:rsid w:val="006C2B64"/>
    <w:rsid w:val="006C38D4"/>
    <w:rsid w:val="006C6BEF"/>
    <w:rsid w:val="006D607C"/>
    <w:rsid w:val="006E1113"/>
    <w:rsid w:val="006E1B58"/>
    <w:rsid w:val="006E2057"/>
    <w:rsid w:val="006E53C4"/>
    <w:rsid w:val="006E753B"/>
    <w:rsid w:val="006F33C1"/>
    <w:rsid w:val="006F45D2"/>
    <w:rsid w:val="00701112"/>
    <w:rsid w:val="00712C06"/>
    <w:rsid w:val="00715D45"/>
    <w:rsid w:val="00722537"/>
    <w:rsid w:val="007403DC"/>
    <w:rsid w:val="007726D1"/>
    <w:rsid w:val="0077284D"/>
    <w:rsid w:val="00787240"/>
    <w:rsid w:val="007A4EC4"/>
    <w:rsid w:val="007C378D"/>
    <w:rsid w:val="008034D2"/>
    <w:rsid w:val="00803AF5"/>
    <w:rsid w:val="00811226"/>
    <w:rsid w:val="008202D2"/>
    <w:rsid w:val="008221A0"/>
    <w:rsid w:val="00836000"/>
    <w:rsid w:val="0083647E"/>
    <w:rsid w:val="008561F5"/>
    <w:rsid w:val="008625F6"/>
    <w:rsid w:val="00886E55"/>
    <w:rsid w:val="00893116"/>
    <w:rsid w:val="0089313E"/>
    <w:rsid w:val="008C4D9B"/>
    <w:rsid w:val="00911328"/>
    <w:rsid w:val="00914435"/>
    <w:rsid w:val="009338E4"/>
    <w:rsid w:val="00945F22"/>
    <w:rsid w:val="00962EC9"/>
    <w:rsid w:val="00995029"/>
    <w:rsid w:val="009950CC"/>
    <w:rsid w:val="009C13A7"/>
    <w:rsid w:val="009C4CEC"/>
    <w:rsid w:val="009D1068"/>
    <w:rsid w:val="009F20FA"/>
    <w:rsid w:val="009F3D3E"/>
    <w:rsid w:val="00A03844"/>
    <w:rsid w:val="00A07DFE"/>
    <w:rsid w:val="00A147E4"/>
    <w:rsid w:val="00A155D0"/>
    <w:rsid w:val="00A33DCA"/>
    <w:rsid w:val="00A44E01"/>
    <w:rsid w:val="00A64170"/>
    <w:rsid w:val="00A65B46"/>
    <w:rsid w:val="00A66F3F"/>
    <w:rsid w:val="00A67207"/>
    <w:rsid w:val="00AA0B4F"/>
    <w:rsid w:val="00AC0A1F"/>
    <w:rsid w:val="00AE15C0"/>
    <w:rsid w:val="00AE74FF"/>
    <w:rsid w:val="00B237B1"/>
    <w:rsid w:val="00B23CF9"/>
    <w:rsid w:val="00B31846"/>
    <w:rsid w:val="00B40DE6"/>
    <w:rsid w:val="00B4540E"/>
    <w:rsid w:val="00B6261E"/>
    <w:rsid w:val="00B65EFB"/>
    <w:rsid w:val="00B674E5"/>
    <w:rsid w:val="00B900BA"/>
    <w:rsid w:val="00BA3E33"/>
    <w:rsid w:val="00BA60BB"/>
    <w:rsid w:val="00BB0997"/>
    <w:rsid w:val="00BC037D"/>
    <w:rsid w:val="00BC305B"/>
    <w:rsid w:val="00C04227"/>
    <w:rsid w:val="00C23EA5"/>
    <w:rsid w:val="00C272DA"/>
    <w:rsid w:val="00C34D2C"/>
    <w:rsid w:val="00C747B1"/>
    <w:rsid w:val="00C8226A"/>
    <w:rsid w:val="00CD16E9"/>
    <w:rsid w:val="00CE61A7"/>
    <w:rsid w:val="00D14401"/>
    <w:rsid w:val="00D16396"/>
    <w:rsid w:val="00D2518F"/>
    <w:rsid w:val="00D475C8"/>
    <w:rsid w:val="00D54FFD"/>
    <w:rsid w:val="00D66C4B"/>
    <w:rsid w:val="00D90DF0"/>
    <w:rsid w:val="00DC1379"/>
    <w:rsid w:val="00DD16AB"/>
    <w:rsid w:val="00E05230"/>
    <w:rsid w:val="00E07D3C"/>
    <w:rsid w:val="00E120E2"/>
    <w:rsid w:val="00E42335"/>
    <w:rsid w:val="00E43A4B"/>
    <w:rsid w:val="00E603FA"/>
    <w:rsid w:val="00E82D81"/>
    <w:rsid w:val="00E94CCE"/>
    <w:rsid w:val="00EC2682"/>
    <w:rsid w:val="00EC2950"/>
    <w:rsid w:val="00ED05F0"/>
    <w:rsid w:val="00EE7C68"/>
    <w:rsid w:val="00EF3255"/>
    <w:rsid w:val="00EF5635"/>
    <w:rsid w:val="00F27373"/>
    <w:rsid w:val="00F41450"/>
    <w:rsid w:val="00F46279"/>
    <w:rsid w:val="00F90E00"/>
    <w:rsid w:val="00F94E95"/>
    <w:rsid w:val="00F95249"/>
    <w:rsid w:val="00FA4C02"/>
    <w:rsid w:val="00FC4544"/>
    <w:rsid w:val="00FE43FC"/>
    <w:rsid w:val="00FF3D46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6BA"/>
  <w15:docId w15:val="{84C266FC-AECD-459F-B670-958CDBC3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715D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15D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15D4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15D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15D4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ski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Kasandra Pešut</cp:lastModifiedBy>
  <cp:revision>9</cp:revision>
  <cp:lastPrinted>2016-12-15T13:22:00Z</cp:lastPrinted>
  <dcterms:created xsi:type="dcterms:W3CDTF">2025-07-02T07:08:00Z</dcterms:created>
  <dcterms:modified xsi:type="dcterms:W3CDTF">2025-09-18T09:23:00Z</dcterms:modified>
</cp:coreProperties>
</file>